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D9" w:rsidRDefault="00283576">
      <w:r>
        <w:rPr>
          <w:noProof/>
        </w:rPr>
        <w:pict>
          <v:shapetype id="_x0000_t202" coordsize="21600,21600" o:spt="202" path="m,l,21600r21600,l21600,xe">
            <v:stroke joinstyle="miter"/>
            <v:path gradientshapeok="t" o:connecttype="rect"/>
          </v:shapetype>
          <v:shape id="_x0000_s1075" type="#_x0000_t202" style="position:absolute;margin-left:16.55pt;margin-top:29.9pt;width:175.5pt;height:81pt;z-index:251651584;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5;mso-column-margin:5.76pt" inset="2.88pt,2.88pt,2.88pt,2.88pt">
              <w:txbxContent>
                <w:p w:rsidR="00E74B87" w:rsidRPr="00E74B87" w:rsidRDefault="00E74B87" w:rsidP="000F483A">
                  <w:pPr>
                    <w:widowControl w:val="0"/>
                    <w:spacing w:line="300" w:lineRule="exact"/>
                    <w:rPr>
                      <w:color w:val="228BB5"/>
                      <w:sz w:val="24"/>
                      <w:szCs w:val="24"/>
                    </w:rPr>
                  </w:pPr>
                  <w:r w:rsidRPr="00E74B87">
                    <w:rPr>
                      <w:color w:val="228BB5"/>
                      <w:sz w:val="24"/>
                      <w:szCs w:val="24"/>
                    </w:rPr>
                    <w:t>“</w:t>
                  </w:r>
                  <w:proofErr w:type="gramStart"/>
                  <w:r w:rsidRPr="00E74B87">
                    <w:rPr>
                      <w:color w:val="228BB5"/>
                      <w:sz w:val="24"/>
                      <w:szCs w:val="24"/>
                    </w:rPr>
                    <w:t>your</w:t>
                  </w:r>
                  <w:proofErr w:type="gramEnd"/>
                  <w:r w:rsidRPr="00E74B87">
                    <w:rPr>
                      <w:color w:val="228BB5"/>
                      <w:sz w:val="24"/>
                      <w:szCs w:val="24"/>
                    </w:rPr>
                    <w:t xml:space="preserve"> new course will provide a low-cost, healthful, enjoyable activity for people of all ages”</w:t>
                  </w:r>
                </w:p>
                <w:p w:rsidR="00E74B87" w:rsidRPr="00E74B87" w:rsidRDefault="00E74B87" w:rsidP="000F483A">
                  <w:pPr>
                    <w:widowControl w:val="0"/>
                    <w:spacing w:line="300" w:lineRule="exact"/>
                    <w:rPr>
                      <w:color w:val="228BB5"/>
                      <w:sz w:val="24"/>
                      <w:szCs w:val="24"/>
                    </w:rPr>
                  </w:pPr>
                  <w:r w:rsidRPr="00E74B87">
                    <w:rPr>
                      <w:color w:val="228BB5"/>
                      <w:sz w:val="24"/>
                      <w:szCs w:val="24"/>
                    </w:rPr>
                    <w:tab/>
                  </w:r>
                  <w:r w:rsidRPr="00E74B87">
                    <w:rPr>
                      <w:color w:val="228BB5"/>
                      <w:sz w:val="24"/>
                      <w:szCs w:val="24"/>
                    </w:rPr>
                    <w:tab/>
                    <w:t>-</w:t>
                  </w:r>
                  <w:proofErr w:type="spellStart"/>
                  <w:r w:rsidRPr="00E74B87">
                    <w:rPr>
                      <w:color w:val="228BB5"/>
                      <w:sz w:val="24"/>
                      <w:szCs w:val="24"/>
                    </w:rPr>
                    <w:t>Innova</w:t>
                  </w:r>
                  <w:proofErr w:type="spellEnd"/>
                  <w:r w:rsidRPr="00E74B87">
                    <w:rPr>
                      <w:color w:val="228BB5"/>
                      <w:sz w:val="24"/>
                      <w:szCs w:val="24"/>
                    </w:rPr>
                    <w:t xml:space="preserve"> Disc Golf</w:t>
                  </w:r>
                </w:p>
              </w:txbxContent>
            </v:textbox>
          </v:shape>
        </w:pict>
      </w:r>
      <w:r w:rsidR="005546CC">
        <w:rPr>
          <w:noProof/>
        </w:rPr>
        <w:pict>
          <v:shape id="_x0000_s1077" type="#_x0000_t202" style="position:absolute;margin-left:8.8pt;margin-top:175.45pt;width:175.5pt;height:257.1pt;z-index:251653632;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7;mso-column-margin:5.76pt" inset="2.88pt,2.88pt,2.88pt,2.88pt">
              <w:txbxContent>
                <w:p w:rsidR="00E74B87" w:rsidRPr="00E74B87" w:rsidRDefault="00E74B87" w:rsidP="00283576">
                  <w:pPr>
                    <w:widowControl w:val="0"/>
                    <w:tabs>
                      <w:tab w:val="left" w:pos="166"/>
                    </w:tabs>
                    <w:spacing w:line="240" w:lineRule="exact"/>
                    <w:jc w:val="both"/>
                    <w:rPr>
                      <w:bCs/>
                      <w:sz w:val="28"/>
                      <w:szCs w:val="28"/>
                    </w:rPr>
                  </w:pPr>
                  <w:r w:rsidRPr="00E74B87">
                    <w:rPr>
                      <w:bCs/>
                      <w:sz w:val="28"/>
                      <w:szCs w:val="28"/>
                    </w:rPr>
                    <w:t>In order to make the Church Creek Disc Golf Course the best course possible, we are asking for your support.</w:t>
                  </w:r>
                </w:p>
                <w:p w:rsidR="00E74B87" w:rsidRPr="00E74B87" w:rsidRDefault="00E74B87" w:rsidP="00283576">
                  <w:pPr>
                    <w:widowControl w:val="0"/>
                    <w:tabs>
                      <w:tab w:val="left" w:pos="166"/>
                    </w:tabs>
                    <w:spacing w:line="240" w:lineRule="exact"/>
                    <w:jc w:val="both"/>
                    <w:rPr>
                      <w:bCs/>
                      <w:sz w:val="28"/>
                      <w:szCs w:val="28"/>
                    </w:rPr>
                  </w:pPr>
                </w:p>
                <w:p w:rsidR="00E74B87" w:rsidRPr="00E74B87" w:rsidRDefault="00E74B87" w:rsidP="00283576">
                  <w:pPr>
                    <w:widowControl w:val="0"/>
                    <w:tabs>
                      <w:tab w:val="left" w:pos="166"/>
                    </w:tabs>
                    <w:spacing w:line="240" w:lineRule="exact"/>
                    <w:jc w:val="both"/>
                    <w:rPr>
                      <w:bCs/>
                      <w:sz w:val="28"/>
                      <w:szCs w:val="28"/>
                    </w:rPr>
                  </w:pPr>
                  <w:r w:rsidRPr="00E74B87">
                    <w:rPr>
                      <w:bCs/>
                      <w:sz w:val="28"/>
                      <w:szCs w:val="28"/>
                    </w:rPr>
                    <w:t>The financial goal for construction has already been met and the course will begin installation in March 2015.</w:t>
                  </w:r>
                </w:p>
                <w:p w:rsidR="00E74B87" w:rsidRPr="00E74B87" w:rsidRDefault="00E74B87" w:rsidP="00283576">
                  <w:pPr>
                    <w:widowControl w:val="0"/>
                    <w:tabs>
                      <w:tab w:val="left" w:pos="166"/>
                    </w:tabs>
                    <w:spacing w:line="240" w:lineRule="exact"/>
                    <w:jc w:val="both"/>
                    <w:rPr>
                      <w:bCs/>
                      <w:sz w:val="28"/>
                      <w:szCs w:val="28"/>
                    </w:rPr>
                  </w:pPr>
                </w:p>
                <w:p w:rsidR="00805992" w:rsidRDefault="00805992" w:rsidP="00283576">
                  <w:pPr>
                    <w:widowControl w:val="0"/>
                    <w:tabs>
                      <w:tab w:val="left" w:pos="166"/>
                    </w:tabs>
                    <w:spacing w:line="240" w:lineRule="exact"/>
                    <w:jc w:val="both"/>
                    <w:rPr>
                      <w:bCs/>
                      <w:sz w:val="28"/>
                      <w:szCs w:val="28"/>
                    </w:rPr>
                  </w:pPr>
                  <w:r>
                    <w:rPr>
                      <w:bCs/>
                      <w:sz w:val="28"/>
                      <w:szCs w:val="28"/>
                    </w:rPr>
                    <w:t>Your contribution today will go towards landscaping, tree trimming, and ground cover to enhance the playability of course.</w:t>
                  </w:r>
                </w:p>
                <w:p w:rsidR="00805992" w:rsidRDefault="00805992" w:rsidP="00283576">
                  <w:pPr>
                    <w:widowControl w:val="0"/>
                    <w:tabs>
                      <w:tab w:val="left" w:pos="166"/>
                    </w:tabs>
                    <w:spacing w:line="240" w:lineRule="exact"/>
                    <w:jc w:val="both"/>
                    <w:rPr>
                      <w:bCs/>
                      <w:sz w:val="28"/>
                      <w:szCs w:val="28"/>
                    </w:rPr>
                  </w:pPr>
                </w:p>
                <w:p w:rsidR="00E74B87" w:rsidRPr="00E74B87" w:rsidRDefault="00E74B87" w:rsidP="00283576">
                  <w:pPr>
                    <w:widowControl w:val="0"/>
                    <w:tabs>
                      <w:tab w:val="left" w:pos="166"/>
                    </w:tabs>
                    <w:spacing w:line="240" w:lineRule="exact"/>
                    <w:jc w:val="both"/>
                    <w:rPr>
                      <w:bCs/>
                      <w:sz w:val="28"/>
                      <w:szCs w:val="28"/>
                    </w:rPr>
                  </w:pPr>
                  <w:r w:rsidRPr="00E74B87">
                    <w:rPr>
                      <w:bCs/>
                      <w:sz w:val="28"/>
                      <w:szCs w:val="28"/>
                    </w:rPr>
                    <w:t>Now is the time to seize the opportunity to show community support and gain timeless recognition in the park.</w:t>
                  </w:r>
                </w:p>
                <w:p w:rsidR="00E74B87" w:rsidRDefault="00E74B87" w:rsidP="00E11FFE">
                  <w:pPr>
                    <w:widowControl w:val="0"/>
                    <w:tabs>
                      <w:tab w:val="left" w:pos="166"/>
                    </w:tabs>
                    <w:spacing w:line="240" w:lineRule="exact"/>
                    <w:rPr>
                      <w:bCs/>
                      <w:sz w:val="24"/>
                      <w:szCs w:val="24"/>
                    </w:rPr>
                  </w:pPr>
                </w:p>
              </w:txbxContent>
            </v:textbox>
          </v:shape>
        </w:pict>
      </w:r>
      <w:r w:rsidR="005546CC">
        <w:rPr>
          <w:noProof/>
        </w:rPr>
        <w:pict>
          <v:shape id="_x0000_s1076" type="#_x0000_t202" style="position:absolute;margin-left:3.85pt;margin-top:122.6pt;width:188.2pt;height:29.3pt;z-index:251652608;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6;mso-column-margin:5.76pt" inset="2.88pt,2.88pt,2.88pt,2.88pt">
              <w:txbxContent>
                <w:p w:rsidR="00E74B87" w:rsidRDefault="00E74B87" w:rsidP="006A7775">
                  <w:pPr>
                    <w:widowControl w:val="0"/>
                    <w:spacing w:line="480" w:lineRule="exact"/>
                    <w:jc w:val="center"/>
                    <w:rPr>
                      <w:rFonts w:ascii="Arial" w:hAnsi="Arial" w:cs="Arial"/>
                      <w:color w:val="C0414D"/>
                      <w:sz w:val="40"/>
                      <w:szCs w:val="40"/>
                    </w:rPr>
                  </w:pPr>
                  <w:r>
                    <w:rPr>
                      <w:rFonts w:ascii="Arial" w:hAnsi="Arial" w:cs="Arial"/>
                      <w:color w:val="C0414D"/>
                      <w:sz w:val="40"/>
                      <w:szCs w:val="40"/>
                    </w:rPr>
                    <w:t>Community Support</w:t>
                  </w:r>
                </w:p>
              </w:txbxContent>
            </v:textbox>
          </v:shape>
        </w:pict>
      </w:r>
      <w:r w:rsidR="0074729F">
        <w:rPr>
          <w:noProof/>
        </w:rPr>
        <w:drawing>
          <wp:anchor distT="0" distB="0" distL="114300" distR="114300" simplePos="0" relativeHeight="251694592" behindDoc="1" locked="0" layoutInCell="1" allowOverlap="1">
            <wp:simplePos x="0" y="0"/>
            <wp:positionH relativeFrom="column">
              <wp:posOffset>6675120</wp:posOffset>
            </wp:positionH>
            <wp:positionV relativeFrom="paragraph">
              <wp:posOffset>3353435</wp:posOffset>
            </wp:positionV>
            <wp:extent cx="3035935" cy="2361565"/>
            <wp:effectExtent l="19050" t="0" r="0" b="0"/>
            <wp:wrapTight wrapText="bothSides">
              <wp:wrapPolygon edited="0">
                <wp:start x="-136" y="0"/>
                <wp:lineTo x="-136" y="21432"/>
                <wp:lineTo x="21550" y="21432"/>
                <wp:lineTo x="21550" y="0"/>
                <wp:lineTo x="-136" y="0"/>
              </wp:wrapPolygon>
            </wp:wrapTight>
            <wp:docPr id="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035935" cy="2361565"/>
                    </a:xfrm>
                    <a:prstGeom prst="rect">
                      <a:avLst/>
                    </a:prstGeom>
                    <a:noFill/>
                    <a:ln w="9525">
                      <a:noFill/>
                      <a:miter lim="800000"/>
                      <a:headEnd/>
                      <a:tailEnd/>
                    </a:ln>
                  </pic:spPr>
                </pic:pic>
              </a:graphicData>
            </a:graphic>
          </wp:anchor>
        </w:drawing>
      </w:r>
      <w:r w:rsidR="005546CC">
        <w:rPr>
          <w:noProof/>
        </w:rPr>
        <w:pict>
          <v:shape id="_x0000_s1080" type="#_x0000_t202" style="position:absolute;margin-left:280.75pt;margin-top:432.55pt;width:168.7pt;height:98.3pt;z-index:251656704;mso-wrap-distance-left:2.88pt;mso-wrap-distance-top:2.88pt;mso-wrap-distance-right:2.88pt;mso-wrap-distance-bottom:2.88pt;mso-position-horizontal-relative:text;mso-position-vertical-relative:tex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80;mso-column-margin:5.76pt" inset="2.88pt,2.88pt,2.88pt,2.88pt">
              <w:txbxContent>
                <w:p w:rsidR="00E74B87" w:rsidRDefault="00E74B87" w:rsidP="000F483A">
                  <w:pPr>
                    <w:widowControl w:val="0"/>
                    <w:spacing w:line="280" w:lineRule="exact"/>
                  </w:pPr>
                </w:p>
                <w:p w:rsidR="00E74B87" w:rsidRDefault="00E74B87" w:rsidP="000F483A">
                  <w:pPr>
                    <w:widowControl w:val="0"/>
                    <w:spacing w:line="280" w:lineRule="exact"/>
                  </w:pPr>
                  <w:r>
                    <w:t>272</w:t>
                  </w:r>
                  <w:r w:rsidRPr="00C2241A">
                    <w:rPr>
                      <w:vertAlign w:val="superscript"/>
                    </w:rPr>
                    <w:t>nd</w:t>
                  </w:r>
                  <w:r>
                    <w:t xml:space="preserve"> St NW</w:t>
                  </w:r>
                </w:p>
                <w:p w:rsidR="00E74B87" w:rsidRDefault="00E74B87" w:rsidP="000F483A">
                  <w:pPr>
                    <w:widowControl w:val="0"/>
                    <w:spacing w:line="280" w:lineRule="exact"/>
                  </w:pPr>
                  <w:r>
                    <w:t>Stanwood, WA  98292</w:t>
                  </w:r>
                </w:p>
                <w:p w:rsidR="00E74B87" w:rsidRDefault="00E74B87" w:rsidP="00105D87">
                  <w:pPr>
                    <w:widowControl w:val="0"/>
                    <w:spacing w:line="280" w:lineRule="exact"/>
                  </w:pPr>
                </w:p>
                <w:p w:rsidR="00E74B87" w:rsidRDefault="00E74B87" w:rsidP="00105D87">
                  <w:pPr>
                    <w:widowControl w:val="0"/>
                    <w:spacing w:line="280" w:lineRule="exact"/>
                  </w:pPr>
                </w:p>
                <w:p w:rsidR="00E74B87" w:rsidRPr="0074729F" w:rsidRDefault="00E74B87" w:rsidP="00105D87">
                  <w:pPr>
                    <w:widowControl w:val="0"/>
                    <w:spacing w:line="280" w:lineRule="exact"/>
                    <w:rPr>
                      <w:color w:val="C00000"/>
                    </w:rPr>
                  </w:pPr>
                  <w:r w:rsidRPr="0074729F">
                    <w:rPr>
                      <w:color w:val="C00000"/>
                    </w:rPr>
                    <w:t>www.chuchcreekdiscgolf.weebly.com</w:t>
                  </w:r>
                </w:p>
                <w:p w:rsidR="00E74B87" w:rsidRDefault="00E74B87" w:rsidP="00105D87">
                  <w:pPr>
                    <w:widowControl w:val="0"/>
                  </w:pPr>
                </w:p>
                <w:p w:rsidR="00E74B87" w:rsidRDefault="00E74B87" w:rsidP="00105D87">
                  <w:pPr>
                    <w:widowControl w:val="0"/>
                    <w:spacing w:before="120" w:line="280" w:lineRule="exact"/>
                  </w:pPr>
                </w:p>
              </w:txbxContent>
            </v:textbox>
          </v:shape>
        </w:pict>
      </w:r>
      <w:r w:rsidR="005546CC">
        <w:rPr>
          <w:noProof/>
        </w:rPr>
        <w:pict>
          <v:shape id="_x0000_s1079" type="#_x0000_t202" style="position:absolute;margin-left:263.5pt;margin-top:411.6pt;width:182pt;height:32.65pt;z-index:251655680;mso-wrap-distance-left:2.88pt;mso-wrap-distance-top:2.88pt;mso-wrap-distance-right:2.88pt;mso-wrap-distance-bottom:2.88pt;mso-position-horizontal-relative:text;mso-position-vertical-relative:tex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9;mso-column-margin:5.76pt" inset="2.88pt,2.88pt,2.88pt,2.88pt">
              <w:txbxContent>
                <w:p w:rsidR="00E74B87" w:rsidRDefault="00E74B87" w:rsidP="000F483A">
                  <w:pPr>
                    <w:widowControl w:val="0"/>
                    <w:rPr>
                      <w:rFonts w:ascii="Arial" w:hAnsi="Arial" w:cs="Arial"/>
                      <w:color w:val="634D45"/>
                      <w:sz w:val="23"/>
                      <w:szCs w:val="23"/>
                    </w:rPr>
                  </w:pPr>
                  <w:r>
                    <w:rPr>
                      <w:rFonts w:ascii="Arial" w:hAnsi="Arial" w:cs="Arial"/>
                      <w:color w:val="634D45"/>
                      <w:sz w:val="23"/>
                      <w:szCs w:val="23"/>
                    </w:rPr>
                    <w:t>Church Creek Disc Golf</w:t>
                  </w:r>
                </w:p>
              </w:txbxContent>
            </v:textbox>
          </v:shape>
        </w:pict>
      </w:r>
      <w:r w:rsidR="005546CC">
        <w:rPr>
          <w:noProof/>
        </w:rPr>
        <w:pict>
          <v:shape id="_x0000_s1081" type="#_x0000_t202" style="position:absolute;margin-left:530pt;margin-top:49.35pt;width:208pt;height:47.75pt;z-index:251657728;mso-wrap-distance-left:2.88pt;mso-wrap-distance-top:2.88pt;mso-wrap-distance-right:2.88pt;mso-wrap-distance-bottom:2.88pt;mso-position-horizontal-relative:text;mso-position-vertical-relative:tex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color2="#dbd5d3 [rgb(219,213,211) cmyk(12.5,9.8,8.63,3.14)]"/>
            <v:textbox style="mso-next-textbox:#_x0000_s1081;mso-column-margin:5.76pt" inset="2.88pt,2.88pt,2.88pt,2.88pt">
              <w:txbxContent>
                <w:p w:rsidR="00E74B87" w:rsidRPr="000144D9" w:rsidRDefault="00E74B87" w:rsidP="000F483A">
                  <w:pPr>
                    <w:widowControl w:val="0"/>
                    <w:jc w:val="center"/>
                    <w:rPr>
                      <w:rFonts w:ascii="Rockwell Extra Bold" w:hAnsi="Rockwell Extra Bold" w:cs="Arial"/>
                      <w:b/>
                      <w:color w:val="4F6228" w:themeColor="accent3" w:themeShade="80"/>
                      <w:sz w:val="36"/>
                      <w:szCs w:val="36"/>
                    </w:rPr>
                  </w:pPr>
                  <w:r w:rsidRPr="000144D9">
                    <w:rPr>
                      <w:rFonts w:ascii="Rockwell Extra Bold" w:hAnsi="Rockwell Extra Bold" w:cs="Arial"/>
                      <w:b/>
                      <w:color w:val="4F6228" w:themeColor="accent3" w:themeShade="80"/>
                      <w:sz w:val="36"/>
                      <w:szCs w:val="36"/>
                    </w:rPr>
                    <w:t>Church Creek Park</w:t>
                  </w:r>
                </w:p>
                <w:p w:rsidR="00E74B87" w:rsidRPr="000144D9" w:rsidRDefault="00E74B87" w:rsidP="000F483A">
                  <w:pPr>
                    <w:widowControl w:val="0"/>
                    <w:jc w:val="center"/>
                    <w:rPr>
                      <w:rFonts w:ascii="Rockwell Extra Bold" w:hAnsi="Rockwell Extra Bold" w:cs="Arial"/>
                      <w:color w:val="984806" w:themeColor="accent6" w:themeShade="80"/>
                      <w:sz w:val="36"/>
                      <w:szCs w:val="36"/>
                    </w:rPr>
                  </w:pPr>
                  <w:r w:rsidRPr="000144D9">
                    <w:rPr>
                      <w:rFonts w:ascii="Rockwell Extra Bold" w:hAnsi="Rockwell Extra Bold" w:cs="Arial"/>
                      <w:color w:val="984806" w:themeColor="accent6" w:themeShade="80"/>
                      <w:sz w:val="36"/>
                      <w:szCs w:val="36"/>
                    </w:rPr>
                    <w:t>Disc Golf Course</w:t>
                  </w:r>
                </w:p>
              </w:txbxContent>
            </v:textbox>
          </v:shape>
        </w:pict>
      </w:r>
      <w:r w:rsidR="005546CC">
        <w:rPr>
          <w:noProof/>
        </w:rPr>
        <w:pict>
          <v:shape id="_x0000_s1078" type="#_x0000_t202" style="position:absolute;margin-left:265.5pt;margin-top:72.55pt;width:180pt;height:279.2pt;z-index:251654656;mso-wrap-distance-left:2.88pt;mso-wrap-distance-top:2.88pt;mso-wrap-distance-right:2.88pt;mso-wrap-distance-bottom:2.88pt;mso-position-horizontal-relative:text;mso-position-vertical-relative:tex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8;mso-column-margin:5.76pt" inset="2.88pt,2.88pt,2.88pt,2.88pt">
              <w:txbxContent>
                <w:p w:rsidR="00E74B87" w:rsidRDefault="00E74B87" w:rsidP="000F483A">
                  <w:pPr>
                    <w:widowControl w:val="0"/>
                    <w:spacing w:line="300" w:lineRule="exact"/>
                    <w:rPr>
                      <w:b/>
                      <w:bCs/>
                      <w:smallCaps/>
                      <w:color w:val="C0414D"/>
                      <w:sz w:val="18"/>
                      <w:szCs w:val="18"/>
                    </w:rPr>
                  </w:pPr>
                  <w:r>
                    <w:rPr>
                      <w:b/>
                      <w:bCs/>
                      <w:smallCaps/>
                      <w:color w:val="C0414D"/>
                      <w:sz w:val="18"/>
                      <w:szCs w:val="18"/>
                    </w:rPr>
                    <w:t>Contact a Representative Today:</w:t>
                  </w:r>
                </w:p>
                <w:p w:rsidR="00E74B87" w:rsidRDefault="00E74B87" w:rsidP="000F483A">
                  <w:pPr>
                    <w:widowControl w:val="0"/>
                    <w:spacing w:line="300" w:lineRule="exact"/>
                    <w:rPr>
                      <w:b/>
                      <w:bCs/>
                      <w:smallCaps/>
                      <w:color w:val="C0414D"/>
                      <w:sz w:val="18"/>
                      <w:szCs w:val="18"/>
                    </w:rPr>
                  </w:pPr>
                </w:p>
                <w:p w:rsidR="00E74B87" w:rsidRPr="00C2241A" w:rsidRDefault="00E74B87" w:rsidP="000F483A">
                  <w:pPr>
                    <w:widowControl w:val="0"/>
                    <w:spacing w:line="300" w:lineRule="exact"/>
                    <w:rPr>
                      <w:b/>
                      <w:bCs/>
                      <w:smallCaps/>
                      <w:color w:val="C0414D"/>
                      <w:sz w:val="22"/>
                      <w:szCs w:val="22"/>
                    </w:rPr>
                  </w:pPr>
                  <w:r w:rsidRPr="00C2241A">
                    <w:rPr>
                      <w:b/>
                      <w:bCs/>
                      <w:smallCaps/>
                      <w:color w:val="C0414D"/>
                      <w:sz w:val="22"/>
                      <w:szCs w:val="22"/>
                    </w:rPr>
                    <w:t>Erik Bade</w:t>
                  </w:r>
                  <w:r>
                    <w:rPr>
                      <w:b/>
                      <w:bCs/>
                      <w:smallCaps/>
                      <w:color w:val="C0414D"/>
                      <w:sz w:val="22"/>
                      <w:szCs w:val="22"/>
                    </w:rPr>
                    <w:tab/>
                    <w:t xml:space="preserve">            </w:t>
                  </w:r>
                  <w:r w:rsidRPr="00C2241A">
                    <w:rPr>
                      <w:b/>
                      <w:bCs/>
                      <w:smallCaps/>
                      <w:color w:val="C0414D"/>
                      <w:sz w:val="22"/>
                      <w:szCs w:val="22"/>
                    </w:rPr>
                    <w:t xml:space="preserve"> (360) 224-2634</w:t>
                  </w:r>
                </w:p>
                <w:p w:rsidR="00E74B87" w:rsidRDefault="00E74B87" w:rsidP="000F483A">
                  <w:pPr>
                    <w:widowControl w:val="0"/>
                    <w:spacing w:line="300" w:lineRule="exact"/>
                    <w:rPr>
                      <w:b/>
                      <w:bCs/>
                      <w:i/>
                      <w:smallCaps/>
                      <w:color w:val="C0414D"/>
                      <w:sz w:val="18"/>
                      <w:szCs w:val="18"/>
                    </w:rPr>
                  </w:pPr>
                  <w:r w:rsidRPr="00C2241A">
                    <w:rPr>
                      <w:b/>
                      <w:bCs/>
                      <w:i/>
                      <w:smallCaps/>
                      <w:color w:val="C0414D"/>
                      <w:sz w:val="18"/>
                      <w:szCs w:val="18"/>
                    </w:rPr>
                    <w:t>Course Planner</w:t>
                  </w:r>
                </w:p>
                <w:p w:rsidR="00E74B87" w:rsidRDefault="00E74B87" w:rsidP="000F483A">
                  <w:pPr>
                    <w:widowControl w:val="0"/>
                    <w:spacing w:line="300" w:lineRule="exact"/>
                    <w:rPr>
                      <w:b/>
                      <w:bCs/>
                      <w:i/>
                      <w:smallCaps/>
                      <w:color w:val="C0414D"/>
                      <w:sz w:val="18"/>
                      <w:szCs w:val="18"/>
                    </w:rPr>
                  </w:pPr>
                </w:p>
                <w:p w:rsidR="00E74B87" w:rsidRPr="00C2241A" w:rsidRDefault="00E74B87" w:rsidP="00A547AF">
                  <w:pPr>
                    <w:widowControl w:val="0"/>
                    <w:spacing w:line="300" w:lineRule="exact"/>
                    <w:rPr>
                      <w:b/>
                      <w:bCs/>
                      <w:smallCaps/>
                      <w:color w:val="C0414D"/>
                      <w:sz w:val="22"/>
                      <w:szCs w:val="22"/>
                    </w:rPr>
                  </w:pPr>
                  <w:r>
                    <w:rPr>
                      <w:b/>
                      <w:bCs/>
                      <w:smallCaps/>
                      <w:color w:val="C0414D"/>
                      <w:sz w:val="22"/>
                      <w:szCs w:val="22"/>
                    </w:rPr>
                    <w:t xml:space="preserve">Hans </w:t>
                  </w:r>
                  <w:proofErr w:type="gramStart"/>
                  <w:r>
                    <w:rPr>
                      <w:b/>
                      <w:bCs/>
                      <w:smallCaps/>
                      <w:color w:val="C0414D"/>
                      <w:sz w:val="22"/>
                      <w:szCs w:val="22"/>
                    </w:rPr>
                    <w:t xml:space="preserve">Hendrickson </w:t>
                  </w:r>
                  <w:r w:rsidRPr="00C2241A">
                    <w:rPr>
                      <w:b/>
                      <w:bCs/>
                      <w:smallCaps/>
                      <w:color w:val="C0414D"/>
                      <w:sz w:val="22"/>
                      <w:szCs w:val="22"/>
                    </w:rPr>
                    <w:t xml:space="preserve"> (</w:t>
                  </w:r>
                  <w:proofErr w:type="gramEnd"/>
                  <w:r w:rsidRPr="00C2241A">
                    <w:rPr>
                      <w:b/>
                      <w:bCs/>
                      <w:smallCaps/>
                      <w:color w:val="C0414D"/>
                      <w:sz w:val="22"/>
                      <w:szCs w:val="22"/>
                    </w:rPr>
                    <w:t xml:space="preserve">360) </w:t>
                  </w:r>
                  <w:r w:rsidR="00FD2A45">
                    <w:rPr>
                      <w:b/>
                      <w:bCs/>
                      <w:smallCaps/>
                      <w:color w:val="C0414D"/>
                      <w:sz w:val="22"/>
                      <w:szCs w:val="22"/>
                    </w:rPr>
                    <w:t>461-9885</w:t>
                  </w:r>
                </w:p>
                <w:p w:rsidR="00E74B87" w:rsidRPr="00C2241A" w:rsidRDefault="00E74B87" w:rsidP="00A547AF">
                  <w:pPr>
                    <w:widowControl w:val="0"/>
                    <w:spacing w:line="300" w:lineRule="exact"/>
                    <w:rPr>
                      <w:b/>
                      <w:bCs/>
                      <w:i/>
                      <w:smallCaps/>
                      <w:color w:val="C0414D"/>
                      <w:sz w:val="18"/>
                      <w:szCs w:val="18"/>
                    </w:rPr>
                  </w:pPr>
                  <w:r w:rsidRPr="00C2241A">
                    <w:rPr>
                      <w:b/>
                      <w:bCs/>
                      <w:i/>
                      <w:smallCaps/>
                      <w:color w:val="C0414D"/>
                      <w:sz w:val="18"/>
                      <w:szCs w:val="18"/>
                    </w:rPr>
                    <w:t xml:space="preserve">Course </w:t>
                  </w:r>
                  <w:r>
                    <w:rPr>
                      <w:b/>
                      <w:bCs/>
                      <w:i/>
                      <w:smallCaps/>
                      <w:color w:val="C0414D"/>
                      <w:sz w:val="18"/>
                      <w:szCs w:val="18"/>
                    </w:rPr>
                    <w:t>Advisor</w:t>
                  </w:r>
                </w:p>
                <w:p w:rsidR="00E74B87" w:rsidRDefault="00E74B87" w:rsidP="000F483A">
                  <w:pPr>
                    <w:widowControl w:val="0"/>
                    <w:spacing w:line="300" w:lineRule="exact"/>
                    <w:rPr>
                      <w:b/>
                      <w:bCs/>
                      <w:i/>
                      <w:smallCaps/>
                      <w:color w:val="C0414D"/>
                      <w:sz w:val="18"/>
                      <w:szCs w:val="18"/>
                    </w:rPr>
                  </w:pPr>
                </w:p>
                <w:p w:rsidR="00E74B87" w:rsidRPr="00C2241A" w:rsidRDefault="00E74B87" w:rsidP="00A547AF">
                  <w:pPr>
                    <w:widowControl w:val="0"/>
                    <w:spacing w:line="300" w:lineRule="exact"/>
                    <w:rPr>
                      <w:b/>
                      <w:bCs/>
                      <w:i/>
                      <w:smallCaps/>
                      <w:color w:val="C0414D"/>
                      <w:sz w:val="18"/>
                      <w:szCs w:val="18"/>
                    </w:rPr>
                  </w:pPr>
                  <w:r>
                    <w:rPr>
                      <w:b/>
                      <w:bCs/>
                      <w:smallCaps/>
                      <w:color w:val="C0414D"/>
                      <w:sz w:val="22"/>
                      <w:szCs w:val="22"/>
                    </w:rPr>
                    <w:t xml:space="preserve">Dalton </w:t>
                  </w:r>
                  <w:proofErr w:type="spellStart"/>
                  <w:r>
                    <w:rPr>
                      <w:b/>
                      <w:bCs/>
                      <w:smallCaps/>
                      <w:color w:val="C0414D"/>
                      <w:sz w:val="22"/>
                      <w:szCs w:val="22"/>
                    </w:rPr>
                    <w:t>VanHook</w:t>
                  </w:r>
                  <w:proofErr w:type="spellEnd"/>
                  <w:r>
                    <w:rPr>
                      <w:b/>
                      <w:bCs/>
                      <w:smallCaps/>
                      <w:color w:val="C0414D"/>
                      <w:sz w:val="22"/>
                      <w:szCs w:val="22"/>
                    </w:rPr>
                    <w:t xml:space="preserve">   </w:t>
                  </w:r>
                  <w:r w:rsidR="00FD2A45">
                    <w:rPr>
                      <w:b/>
                      <w:bCs/>
                      <w:smallCaps/>
                      <w:color w:val="C0414D"/>
                      <w:sz w:val="22"/>
                      <w:szCs w:val="22"/>
                    </w:rPr>
                    <w:t xml:space="preserve"> (206</w:t>
                  </w:r>
                  <w:r w:rsidRPr="00C2241A">
                    <w:rPr>
                      <w:b/>
                      <w:bCs/>
                      <w:smallCaps/>
                      <w:color w:val="C0414D"/>
                      <w:sz w:val="22"/>
                      <w:szCs w:val="22"/>
                    </w:rPr>
                    <w:t xml:space="preserve">) </w:t>
                  </w:r>
                  <w:r w:rsidR="00FD2A45">
                    <w:rPr>
                      <w:b/>
                      <w:bCs/>
                      <w:smallCaps/>
                      <w:color w:val="C0414D"/>
                      <w:sz w:val="22"/>
                      <w:szCs w:val="22"/>
                    </w:rPr>
                    <w:t xml:space="preserve">719-5121 </w:t>
                  </w:r>
                  <w:r>
                    <w:rPr>
                      <w:b/>
                      <w:bCs/>
                      <w:i/>
                      <w:smallCaps/>
                      <w:color w:val="C0414D"/>
                      <w:sz w:val="18"/>
                      <w:szCs w:val="18"/>
                    </w:rPr>
                    <w:t>Group</w:t>
                  </w:r>
                  <w:r w:rsidRPr="00C2241A">
                    <w:rPr>
                      <w:b/>
                      <w:bCs/>
                      <w:i/>
                      <w:smallCaps/>
                      <w:color w:val="C0414D"/>
                      <w:sz w:val="18"/>
                      <w:szCs w:val="18"/>
                    </w:rPr>
                    <w:t xml:space="preserve"> </w:t>
                  </w:r>
                  <w:r>
                    <w:rPr>
                      <w:b/>
                      <w:bCs/>
                      <w:i/>
                      <w:smallCaps/>
                      <w:color w:val="C0414D"/>
                      <w:sz w:val="18"/>
                      <w:szCs w:val="18"/>
                    </w:rPr>
                    <w:t>Representative</w:t>
                  </w:r>
                </w:p>
                <w:p w:rsidR="00E74B87" w:rsidRPr="00C2241A" w:rsidRDefault="00E74B87" w:rsidP="000F483A">
                  <w:pPr>
                    <w:widowControl w:val="0"/>
                    <w:spacing w:line="300" w:lineRule="exact"/>
                    <w:rPr>
                      <w:b/>
                      <w:bCs/>
                      <w:i/>
                      <w:smallCaps/>
                      <w:color w:val="C0414D"/>
                      <w:sz w:val="18"/>
                      <w:szCs w:val="18"/>
                    </w:rPr>
                  </w:pPr>
                </w:p>
                <w:p w:rsidR="00E74B87" w:rsidRDefault="00E74B87" w:rsidP="000F483A">
                  <w:pPr>
                    <w:widowControl w:val="0"/>
                    <w:spacing w:line="300" w:lineRule="exact"/>
                    <w:rPr>
                      <w:b/>
                      <w:bCs/>
                      <w:smallCaps/>
                      <w:color w:val="C0414D"/>
                      <w:sz w:val="18"/>
                      <w:szCs w:val="18"/>
                    </w:rPr>
                  </w:pPr>
                </w:p>
                <w:p w:rsidR="00E74B87" w:rsidRDefault="00E74B87" w:rsidP="000F483A">
                  <w:pPr>
                    <w:widowControl w:val="0"/>
                    <w:spacing w:line="300" w:lineRule="exact"/>
                    <w:rPr>
                      <w:b/>
                      <w:bCs/>
                      <w:smallCaps/>
                      <w:color w:val="C0414D"/>
                      <w:sz w:val="18"/>
                      <w:szCs w:val="18"/>
                    </w:rPr>
                  </w:pPr>
                  <w:r>
                    <w:rPr>
                      <w:b/>
                      <w:bCs/>
                      <w:smallCaps/>
                      <w:color w:val="C0414D"/>
                      <w:sz w:val="18"/>
                      <w:szCs w:val="18"/>
                    </w:rPr>
                    <w:tab/>
                  </w:r>
                </w:p>
              </w:txbxContent>
            </v:textbox>
          </v:shape>
        </w:pict>
      </w:r>
      <w:r w:rsidR="0074729F">
        <w:rPr>
          <w:noProof/>
        </w:rPr>
        <w:drawing>
          <wp:anchor distT="36576" distB="36576" distL="36576" distR="36576" simplePos="0" relativeHeight="251632127" behindDoc="0" locked="0" layoutInCell="1" allowOverlap="1">
            <wp:simplePos x="0" y="0"/>
            <wp:positionH relativeFrom="column">
              <wp:posOffset>6731000</wp:posOffset>
            </wp:positionH>
            <wp:positionV relativeFrom="paragraph">
              <wp:posOffset>5423535</wp:posOffset>
            </wp:positionV>
            <wp:extent cx="2588260" cy="1652270"/>
            <wp:effectExtent l="19050" t="0" r="2540" b="0"/>
            <wp:wrapNone/>
            <wp:docPr id="105" name="Picture 105" descr="C:\STOCKLAYOUTS\CURRENT PROJECTS\FN99801-PL\FN99801-IMG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STOCKLAYOUTS\CURRENT PROJECTS\FN99801-PL\FN99801-IMG08.emf"/>
                    <pic:cNvPicPr>
                      <a:picLocks noChangeAspect="1" noChangeArrowheads="1"/>
                    </pic:cNvPicPr>
                  </pic:nvPicPr>
                  <pic:blipFill>
                    <a:blip r:embed="rId5" r:link="rId6" cstate="print"/>
                    <a:srcRect l="6728" b="8392"/>
                    <a:stretch>
                      <a:fillRect/>
                    </a:stretch>
                  </pic:blipFill>
                  <pic:spPr bwMode="auto">
                    <a:xfrm>
                      <a:off x="0" y="0"/>
                      <a:ext cx="2588260" cy="1652270"/>
                    </a:xfrm>
                    <a:prstGeom prst="rect">
                      <a:avLst/>
                    </a:prstGeom>
                    <a:noFill/>
                    <a:ln w="9525" algn="in">
                      <a:noFill/>
                      <a:miter lim="800000"/>
                      <a:headEnd/>
                      <a:tailEnd/>
                    </a:ln>
                    <a:effectLst/>
                  </pic:spPr>
                </pic:pic>
              </a:graphicData>
            </a:graphic>
          </wp:anchor>
        </w:drawing>
      </w:r>
      <w:r w:rsidR="005546CC">
        <w:rPr>
          <w:noProof/>
        </w:rPr>
        <w:pict>
          <v:shape id="_x0000_s1082" type="#_x0000_t202" style="position:absolute;margin-left:530pt;margin-top:128.8pt;width:208pt;height:54pt;z-index:251658752;mso-wrap-distance-left:2.88pt;mso-wrap-distance-top:2.88pt;mso-wrap-distance-right:2.88pt;mso-wrap-distance-bottom:2.88pt;mso-position-horizontal-relative:text;mso-position-vertical-relative:tex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82;mso-column-margin:5.76pt" inset="2.88pt,2.88pt,2.88pt,2.88pt">
              <w:txbxContent>
                <w:p w:rsidR="00E74B87" w:rsidRPr="000144D9" w:rsidRDefault="00E74B87" w:rsidP="000144D9">
                  <w:pPr>
                    <w:jc w:val="center"/>
                    <w:rPr>
                      <w:rFonts w:ascii="Arial Black" w:hAnsi="Arial Black"/>
                      <w:sz w:val="36"/>
                      <w:szCs w:val="36"/>
                    </w:rPr>
                  </w:pPr>
                  <w:r>
                    <w:rPr>
                      <w:rFonts w:ascii="Arial Black" w:hAnsi="Arial Black"/>
                      <w:sz w:val="36"/>
                      <w:szCs w:val="36"/>
                    </w:rPr>
                    <w:t>Sponsorship</w:t>
                  </w:r>
                </w:p>
              </w:txbxContent>
            </v:textbox>
          </v:shape>
        </w:pict>
      </w:r>
      <w:r w:rsidR="0074729F">
        <w:rPr>
          <w:noProof/>
        </w:rPr>
        <w:drawing>
          <wp:anchor distT="36576" distB="36576" distL="36576" distR="36576" simplePos="0" relativeHeight="251633152" behindDoc="0" locked="0" layoutInCell="1" allowOverlap="1">
            <wp:simplePos x="0" y="0"/>
            <wp:positionH relativeFrom="column">
              <wp:posOffset>0</wp:posOffset>
            </wp:positionH>
            <wp:positionV relativeFrom="paragraph">
              <wp:posOffset>2142490</wp:posOffset>
            </wp:positionV>
            <wp:extent cx="6337300" cy="4933315"/>
            <wp:effectExtent l="19050" t="0" r="6350" b="0"/>
            <wp:wrapNone/>
            <wp:docPr id="33" name="Picture 33" descr="C:\STOCKLAYOUTS\CURRENT PROJECTS\FN99801-PL\FN99801-IMG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TOCKLAYOUTS\CURRENT PROJECTS\FN99801-PL\FN99801-IMG08.emf"/>
                    <pic:cNvPicPr>
                      <a:picLocks noChangeAspect="1" noChangeArrowheads="1"/>
                    </pic:cNvPicPr>
                  </pic:nvPicPr>
                  <pic:blipFill>
                    <a:blip r:embed="rId5" r:link="rId6" cstate="print"/>
                    <a:srcRect l="6728" b="8392"/>
                    <a:stretch>
                      <a:fillRect/>
                    </a:stretch>
                  </pic:blipFill>
                  <pic:spPr bwMode="auto">
                    <a:xfrm>
                      <a:off x="0" y="0"/>
                      <a:ext cx="6337300" cy="4933315"/>
                    </a:xfrm>
                    <a:prstGeom prst="rect">
                      <a:avLst/>
                    </a:prstGeom>
                    <a:noFill/>
                    <a:ln w="9525" algn="in">
                      <a:noFill/>
                      <a:miter lim="800000"/>
                      <a:headEnd/>
                      <a:tailEnd/>
                    </a:ln>
                    <a:effectLst/>
                  </pic:spPr>
                </pic:pic>
              </a:graphicData>
            </a:graphic>
          </wp:anchor>
        </w:drawing>
      </w:r>
      <w:r w:rsidR="00A13055">
        <w:br w:type="page"/>
      </w:r>
      <w:r w:rsidR="005546CC">
        <w:rPr>
          <w:noProof/>
        </w:rPr>
        <w:lastRenderedPageBreak/>
        <w:pict>
          <v:shape id="_x0000_s1146" type="#_x0000_t202" style="position:absolute;margin-left:257.55pt;margin-top:217.8pt;width:404.85pt;height:29.3pt;z-index:251692544;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46;mso-column-margin:5.76pt" inset="2.88pt,2.88pt,2.88pt,2.88pt">
              <w:txbxContent>
                <w:p w:rsidR="00E74B87" w:rsidRPr="0038737A" w:rsidRDefault="00E74B87" w:rsidP="0038737A">
                  <w:pPr>
                    <w:widowControl w:val="0"/>
                    <w:spacing w:line="480" w:lineRule="exact"/>
                    <w:rPr>
                      <w:rFonts w:ascii="Rockwell Extra Bold" w:hAnsi="Rockwell Extra Bold" w:cs="Arial"/>
                      <w:color w:val="4A442A" w:themeColor="background2" w:themeShade="40"/>
                      <w:sz w:val="40"/>
                      <w:szCs w:val="40"/>
                    </w:rPr>
                  </w:pPr>
                  <w:r>
                    <w:rPr>
                      <w:rFonts w:ascii="Rockwell Extra Bold" w:hAnsi="Rockwell Extra Bold" w:cs="Arial"/>
                      <w:color w:val="4A442A" w:themeColor="background2" w:themeShade="40"/>
                      <w:sz w:val="40"/>
                      <w:szCs w:val="40"/>
                    </w:rPr>
                    <w:t xml:space="preserve">Your Support will be </w:t>
                  </w:r>
                  <w:proofErr w:type="gramStart"/>
                  <w:r>
                    <w:rPr>
                      <w:rFonts w:ascii="Rockwell Extra Bold" w:hAnsi="Rockwell Extra Bold" w:cs="Arial"/>
                      <w:color w:val="4A442A" w:themeColor="background2" w:themeShade="40"/>
                      <w:sz w:val="40"/>
                      <w:szCs w:val="40"/>
                    </w:rPr>
                    <w:t>Recognized</w:t>
                  </w:r>
                  <w:proofErr w:type="gramEnd"/>
                </w:p>
              </w:txbxContent>
            </v:textbox>
          </v:shape>
        </w:pict>
      </w:r>
      <w:r w:rsidR="00531642">
        <w:rPr>
          <w:noProof/>
        </w:rPr>
        <w:drawing>
          <wp:anchor distT="36576" distB="36576" distL="36576" distR="36576" simplePos="0" relativeHeight="251685887" behindDoc="1" locked="0" layoutInCell="1" allowOverlap="1">
            <wp:simplePos x="0" y="0"/>
            <wp:positionH relativeFrom="column">
              <wp:posOffset>215265</wp:posOffset>
            </wp:positionH>
            <wp:positionV relativeFrom="paragraph">
              <wp:posOffset>115570</wp:posOffset>
            </wp:positionV>
            <wp:extent cx="9379585" cy="7094855"/>
            <wp:effectExtent l="19050" t="0" r="0" b="0"/>
            <wp:wrapNone/>
            <wp:docPr id="81" name="Picture 81" descr="C:\STOCKLAYOUTS\CURRENT PROJECTS\FN99801-PL\FN99801-IMG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STOCKLAYOUTS\CURRENT PROJECTS\FN99801-PL\FN99801-IMG06.emf"/>
                    <pic:cNvPicPr>
                      <a:picLocks noChangeAspect="1" noChangeArrowheads="1"/>
                    </pic:cNvPicPr>
                  </pic:nvPicPr>
                  <pic:blipFill>
                    <a:blip r:embed="rId7" r:link="rId8" cstate="print"/>
                    <a:srcRect l="4439" t="2710" r="4527" b="5891"/>
                    <a:stretch>
                      <a:fillRect/>
                    </a:stretch>
                  </pic:blipFill>
                  <pic:spPr bwMode="auto">
                    <a:xfrm>
                      <a:off x="0" y="0"/>
                      <a:ext cx="9379585" cy="7094855"/>
                    </a:xfrm>
                    <a:prstGeom prst="rect">
                      <a:avLst/>
                    </a:prstGeom>
                    <a:noFill/>
                    <a:ln w="9525" algn="in">
                      <a:noFill/>
                      <a:miter lim="800000"/>
                      <a:headEnd/>
                      <a:tailEnd/>
                    </a:ln>
                    <a:effectLst/>
                  </pic:spPr>
                </pic:pic>
              </a:graphicData>
            </a:graphic>
          </wp:anchor>
        </w:drawing>
      </w:r>
      <w:r w:rsidR="005546CC">
        <w:rPr>
          <w:noProof/>
        </w:rPr>
        <w:pict>
          <v:shape id="_x0000_s1149" type="#_x0000_t202" style="position:absolute;margin-left:19.95pt;margin-top:147.65pt;width:175.5pt;height:416.45pt;z-index:251695616;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49;mso-column-margin:5.76pt" inset="2.88pt,2.88pt,2.88pt,2.88pt">
              <w:txbxContent>
                <w:p w:rsidR="00E74B87" w:rsidRPr="00E74B87" w:rsidRDefault="00E74B87" w:rsidP="00283576">
                  <w:pPr>
                    <w:widowControl w:val="0"/>
                    <w:tabs>
                      <w:tab w:val="left" w:pos="166"/>
                    </w:tabs>
                    <w:spacing w:line="240" w:lineRule="exact"/>
                    <w:jc w:val="both"/>
                    <w:rPr>
                      <w:bCs/>
                      <w:sz w:val="28"/>
                      <w:szCs w:val="28"/>
                    </w:rPr>
                  </w:pPr>
                  <w:r w:rsidRPr="00E74B87">
                    <w:rPr>
                      <w:bCs/>
                      <w:sz w:val="28"/>
                      <w:szCs w:val="28"/>
                    </w:rPr>
                    <w:t>A $500 tax-deductable donation to the City of Stanwood will show the community that your business is behind positive activities in the City of Stanwood.</w:t>
                  </w:r>
                </w:p>
                <w:p w:rsidR="00E74B87" w:rsidRPr="00E74B87" w:rsidRDefault="00E74B87" w:rsidP="00283576">
                  <w:pPr>
                    <w:widowControl w:val="0"/>
                    <w:tabs>
                      <w:tab w:val="left" w:pos="166"/>
                    </w:tabs>
                    <w:spacing w:line="240" w:lineRule="exact"/>
                    <w:jc w:val="both"/>
                    <w:rPr>
                      <w:bCs/>
                      <w:sz w:val="28"/>
                      <w:szCs w:val="28"/>
                    </w:rPr>
                  </w:pPr>
                </w:p>
                <w:p w:rsidR="00E74B87" w:rsidRPr="00E74B87" w:rsidRDefault="00E74B87" w:rsidP="00283576">
                  <w:pPr>
                    <w:widowControl w:val="0"/>
                    <w:tabs>
                      <w:tab w:val="left" w:pos="166"/>
                    </w:tabs>
                    <w:spacing w:line="240" w:lineRule="exact"/>
                    <w:jc w:val="both"/>
                    <w:rPr>
                      <w:bCs/>
                      <w:sz w:val="28"/>
                      <w:szCs w:val="28"/>
                    </w:rPr>
                  </w:pPr>
                  <w:r w:rsidRPr="00E74B87">
                    <w:rPr>
                      <w:bCs/>
                      <w:sz w:val="28"/>
                      <w:szCs w:val="28"/>
                    </w:rPr>
                    <w:t>It’s relatively inexpensive compared to other sports amenities and once installed, will take very little to maintain.</w:t>
                  </w:r>
                </w:p>
                <w:p w:rsidR="00E74B87" w:rsidRPr="00E74B87" w:rsidRDefault="00E74B87" w:rsidP="00283576">
                  <w:pPr>
                    <w:widowControl w:val="0"/>
                    <w:tabs>
                      <w:tab w:val="left" w:pos="166"/>
                    </w:tabs>
                    <w:spacing w:line="240" w:lineRule="exact"/>
                    <w:jc w:val="both"/>
                    <w:rPr>
                      <w:bCs/>
                      <w:sz w:val="28"/>
                      <w:szCs w:val="28"/>
                    </w:rPr>
                  </w:pPr>
                </w:p>
                <w:p w:rsidR="00E74B87" w:rsidRDefault="00E74B87" w:rsidP="00283576">
                  <w:pPr>
                    <w:widowControl w:val="0"/>
                    <w:tabs>
                      <w:tab w:val="left" w:pos="166"/>
                    </w:tabs>
                    <w:spacing w:line="240" w:lineRule="exact"/>
                    <w:jc w:val="both"/>
                    <w:rPr>
                      <w:bCs/>
                      <w:sz w:val="28"/>
                      <w:szCs w:val="28"/>
                    </w:rPr>
                  </w:pPr>
                  <w:r w:rsidRPr="00E74B87">
                    <w:rPr>
                      <w:bCs/>
                      <w:sz w:val="28"/>
                      <w:szCs w:val="28"/>
                    </w:rPr>
                    <w:t>Please help support the course and give community members of all ages a great way to share our park.</w:t>
                  </w:r>
                </w:p>
                <w:p w:rsidR="00283576" w:rsidRDefault="00283576" w:rsidP="00283576">
                  <w:pPr>
                    <w:widowControl w:val="0"/>
                    <w:tabs>
                      <w:tab w:val="left" w:pos="166"/>
                    </w:tabs>
                    <w:spacing w:line="240" w:lineRule="exact"/>
                    <w:jc w:val="both"/>
                    <w:rPr>
                      <w:bCs/>
                      <w:sz w:val="28"/>
                      <w:szCs w:val="28"/>
                    </w:rPr>
                  </w:pPr>
                </w:p>
                <w:p w:rsidR="00283576" w:rsidRDefault="00283576" w:rsidP="00283576">
                  <w:pPr>
                    <w:widowControl w:val="0"/>
                    <w:tabs>
                      <w:tab w:val="left" w:pos="166"/>
                    </w:tabs>
                    <w:spacing w:line="240" w:lineRule="exact"/>
                    <w:jc w:val="both"/>
                    <w:rPr>
                      <w:bCs/>
                      <w:sz w:val="28"/>
                      <w:szCs w:val="28"/>
                    </w:rPr>
                  </w:pPr>
                  <w:r>
                    <w:rPr>
                      <w:bCs/>
                      <w:sz w:val="28"/>
                      <w:szCs w:val="28"/>
                    </w:rPr>
                    <w:t>Donations can be made to the City of Stanwood.  Please specify that the funds are going to the Church Creek Disc Golf Course.</w:t>
                  </w:r>
                </w:p>
                <w:p w:rsidR="00E74B87" w:rsidRPr="00E74B87" w:rsidRDefault="00E74B87" w:rsidP="00283576">
                  <w:pPr>
                    <w:widowControl w:val="0"/>
                    <w:tabs>
                      <w:tab w:val="left" w:pos="166"/>
                    </w:tabs>
                    <w:spacing w:line="240" w:lineRule="exact"/>
                    <w:jc w:val="both"/>
                    <w:rPr>
                      <w:bCs/>
                      <w:sz w:val="28"/>
                      <w:szCs w:val="28"/>
                    </w:rPr>
                  </w:pPr>
                </w:p>
                <w:p w:rsidR="00E74B87" w:rsidRDefault="00E74B87" w:rsidP="00283576">
                  <w:pPr>
                    <w:jc w:val="both"/>
                    <w:rPr>
                      <w:sz w:val="24"/>
                      <w:szCs w:val="24"/>
                    </w:rPr>
                  </w:pPr>
                </w:p>
                <w:p w:rsidR="00283576" w:rsidRPr="00E74B87" w:rsidRDefault="00283576" w:rsidP="00283576">
                  <w:pPr>
                    <w:jc w:val="both"/>
                    <w:rPr>
                      <w:sz w:val="24"/>
                      <w:szCs w:val="24"/>
                    </w:rPr>
                  </w:pPr>
                </w:p>
                <w:p w:rsidR="00E74B87" w:rsidRPr="00E74B87" w:rsidRDefault="00E74B87" w:rsidP="00283576">
                  <w:pPr>
                    <w:jc w:val="both"/>
                    <w:rPr>
                      <w:sz w:val="24"/>
                      <w:szCs w:val="24"/>
                    </w:rPr>
                  </w:pPr>
                  <w:r w:rsidRPr="00E74B87">
                    <w:rPr>
                      <w:sz w:val="24"/>
                      <w:szCs w:val="24"/>
                    </w:rPr>
                    <w:t>Please send us an email if you have any questions:</w:t>
                  </w:r>
                </w:p>
                <w:p w:rsidR="00E74B87" w:rsidRPr="00E74B87" w:rsidRDefault="00E74B87" w:rsidP="00283576">
                  <w:pPr>
                    <w:jc w:val="both"/>
                    <w:rPr>
                      <w:sz w:val="24"/>
                      <w:szCs w:val="24"/>
                    </w:rPr>
                  </w:pPr>
                </w:p>
                <w:p w:rsidR="00E74B87" w:rsidRPr="00E74B87" w:rsidRDefault="00E74B87" w:rsidP="00283576">
                  <w:pPr>
                    <w:jc w:val="both"/>
                    <w:rPr>
                      <w:color w:val="C00000"/>
                      <w:sz w:val="24"/>
                      <w:szCs w:val="24"/>
                    </w:rPr>
                  </w:pPr>
                  <w:r w:rsidRPr="00E74B87">
                    <w:rPr>
                      <w:color w:val="C00000"/>
                      <w:sz w:val="24"/>
                      <w:szCs w:val="24"/>
                    </w:rPr>
                    <w:t>churchcreekdiscgolf@gmail.com</w:t>
                  </w:r>
                </w:p>
              </w:txbxContent>
            </v:textbox>
          </v:shape>
        </w:pict>
      </w:r>
      <w:r w:rsidR="005546CC">
        <w:rPr>
          <w:noProof/>
        </w:rPr>
        <w:pict>
          <v:shape id="_x0000_s1151" type="#_x0000_t202" style="position:absolute;margin-left:15.85pt;margin-top:70.95pt;width:188.2pt;height:29.3pt;z-index:251700736;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51;mso-column-margin:5.76pt" inset="2.88pt,2.88pt,2.88pt,2.88pt">
              <w:txbxContent>
                <w:p w:rsidR="00E74B87" w:rsidRDefault="00E74B87" w:rsidP="00E74B87">
                  <w:pPr>
                    <w:widowControl w:val="0"/>
                    <w:spacing w:line="480" w:lineRule="exact"/>
                    <w:jc w:val="center"/>
                    <w:rPr>
                      <w:rFonts w:ascii="Arial" w:hAnsi="Arial" w:cs="Arial"/>
                      <w:color w:val="C0414D"/>
                      <w:sz w:val="40"/>
                      <w:szCs w:val="40"/>
                    </w:rPr>
                  </w:pPr>
                  <w:r>
                    <w:rPr>
                      <w:rFonts w:ascii="Arial" w:hAnsi="Arial" w:cs="Arial"/>
                      <w:color w:val="C0414D"/>
                      <w:sz w:val="40"/>
                      <w:szCs w:val="40"/>
                    </w:rPr>
                    <w:t>Make a Donation</w:t>
                  </w:r>
                </w:p>
              </w:txbxContent>
            </v:textbox>
          </v:shape>
        </w:pict>
      </w:r>
      <w:r w:rsidR="00E74B87">
        <w:rPr>
          <w:noProof/>
        </w:rPr>
        <w:drawing>
          <wp:anchor distT="0" distB="0" distL="114300" distR="114300" simplePos="0" relativeHeight="251699712" behindDoc="1" locked="0" layoutInCell="1" allowOverlap="1">
            <wp:simplePos x="0" y="0"/>
            <wp:positionH relativeFrom="column">
              <wp:posOffset>3317730</wp:posOffset>
            </wp:positionH>
            <wp:positionV relativeFrom="paragraph">
              <wp:posOffset>4155207</wp:posOffset>
            </wp:positionV>
            <wp:extent cx="1393062" cy="2662177"/>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393062" cy="2662177"/>
                    </a:xfrm>
                    <a:prstGeom prst="rect">
                      <a:avLst/>
                    </a:prstGeom>
                    <a:noFill/>
                    <a:ln w="9525">
                      <a:noFill/>
                      <a:miter lim="800000"/>
                      <a:headEnd/>
                      <a:tailEnd/>
                    </a:ln>
                  </pic:spPr>
                </pic:pic>
              </a:graphicData>
            </a:graphic>
          </wp:anchor>
        </w:drawing>
      </w:r>
      <w:r w:rsidR="005546CC">
        <w:rPr>
          <w:noProof/>
        </w:rPr>
        <w:pict>
          <v:shape id="_x0000_s1150" type="#_x0000_t202" style="position:absolute;margin-left:269.8pt;margin-top:253.35pt;width:425.05pt;height:53.2pt;z-index:251698688;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50;mso-column-margin:5.76pt" inset="2.88pt,2.88pt,2.88pt,2.88pt">
              <w:txbxContent>
                <w:p w:rsidR="00E74B87" w:rsidRPr="00E74B87" w:rsidRDefault="00E74B87" w:rsidP="00BB5770">
                  <w:pPr>
                    <w:widowControl w:val="0"/>
                    <w:spacing w:line="300" w:lineRule="exact"/>
                    <w:rPr>
                      <w:color w:val="auto"/>
                      <w:sz w:val="28"/>
                      <w:szCs w:val="28"/>
                    </w:rPr>
                  </w:pPr>
                  <w:r w:rsidRPr="00E74B87">
                    <w:rPr>
                      <w:color w:val="auto"/>
                      <w:sz w:val="28"/>
                      <w:szCs w:val="28"/>
                    </w:rPr>
                    <w:t>As a thank you for your support, one hole on the course will be dedicated to you or your business.  Your logo will be included on one tee sign as well as added to the main course sign.</w:t>
                  </w:r>
                </w:p>
                <w:p w:rsidR="00E74B87" w:rsidRPr="00A64A47" w:rsidRDefault="00E74B87" w:rsidP="00BB5770">
                  <w:pPr>
                    <w:widowControl w:val="0"/>
                    <w:spacing w:line="300" w:lineRule="exact"/>
                    <w:rPr>
                      <w:color w:val="000000" w:themeColor="text1"/>
                      <w:sz w:val="24"/>
                      <w:szCs w:val="24"/>
                    </w:rPr>
                  </w:pPr>
                </w:p>
              </w:txbxContent>
            </v:textbox>
          </v:shape>
        </w:pict>
      </w:r>
      <w:r w:rsidR="00E11FFE">
        <w:rPr>
          <w:noProof/>
        </w:rPr>
        <w:drawing>
          <wp:anchor distT="0" distB="0" distL="114300" distR="114300" simplePos="0" relativeHeight="251697664" behindDoc="1" locked="0" layoutInCell="1" allowOverlap="1">
            <wp:simplePos x="0" y="0"/>
            <wp:positionH relativeFrom="column">
              <wp:posOffset>4781465</wp:posOffset>
            </wp:positionH>
            <wp:positionV relativeFrom="paragraph">
              <wp:posOffset>3944100</wp:posOffset>
            </wp:positionV>
            <wp:extent cx="4362104" cy="3054927"/>
            <wp:effectExtent l="19050" t="0" r="346"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362104" cy="3054927"/>
                    </a:xfrm>
                    <a:prstGeom prst="rect">
                      <a:avLst/>
                    </a:prstGeom>
                    <a:noFill/>
                    <a:ln w="9525">
                      <a:noFill/>
                      <a:miter lim="800000"/>
                      <a:headEnd/>
                      <a:tailEnd/>
                    </a:ln>
                  </pic:spPr>
                </pic:pic>
              </a:graphicData>
            </a:graphic>
          </wp:anchor>
        </w:drawing>
      </w:r>
      <w:r w:rsidR="005546CC">
        <w:rPr>
          <w:noProof/>
        </w:rPr>
        <w:pict>
          <v:shape id="_x0000_s1145" type="#_x0000_t202" style="position:absolute;margin-left:269.8pt;margin-top:76.55pt;width:425.05pt;height:151.35pt;z-index:251691520;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45;mso-column-margin:5.76pt" inset="2.88pt,2.88pt,2.88pt,2.88pt">
              <w:txbxContent>
                <w:p w:rsidR="00E74B87" w:rsidRDefault="00E74B87" w:rsidP="0038737A">
                  <w:pPr>
                    <w:widowControl w:val="0"/>
                    <w:spacing w:line="300" w:lineRule="exact"/>
                    <w:rPr>
                      <w:color w:val="228BB5"/>
                      <w:sz w:val="32"/>
                      <w:szCs w:val="32"/>
                    </w:rPr>
                  </w:pPr>
                  <w:r w:rsidRPr="0038737A">
                    <w:rPr>
                      <w:color w:val="228BB5"/>
                      <w:sz w:val="32"/>
                      <w:szCs w:val="32"/>
                    </w:rPr>
                    <w:t xml:space="preserve">What is Disc </w:t>
                  </w:r>
                  <w:proofErr w:type="gramStart"/>
                  <w:r w:rsidRPr="0038737A">
                    <w:rPr>
                      <w:color w:val="228BB5"/>
                      <w:sz w:val="32"/>
                      <w:szCs w:val="32"/>
                    </w:rPr>
                    <w:t>Golf</w:t>
                  </w:r>
                  <w:r>
                    <w:rPr>
                      <w:color w:val="228BB5"/>
                      <w:sz w:val="32"/>
                      <w:szCs w:val="32"/>
                    </w:rPr>
                    <w:t xml:space="preserve"> </w:t>
                  </w:r>
                  <w:r w:rsidRPr="0038737A">
                    <w:rPr>
                      <w:color w:val="228BB5"/>
                      <w:sz w:val="32"/>
                      <w:szCs w:val="32"/>
                    </w:rPr>
                    <w:t>?</w:t>
                  </w:r>
                  <w:proofErr w:type="gramEnd"/>
                </w:p>
                <w:p w:rsidR="00E74B87" w:rsidRDefault="00E74B87" w:rsidP="0038737A">
                  <w:pPr>
                    <w:widowControl w:val="0"/>
                    <w:spacing w:line="300" w:lineRule="exact"/>
                    <w:rPr>
                      <w:color w:val="228BB5"/>
                      <w:sz w:val="32"/>
                      <w:szCs w:val="32"/>
                    </w:rPr>
                  </w:pPr>
                </w:p>
                <w:p w:rsidR="00E74B87" w:rsidRPr="00E74B87" w:rsidRDefault="00E74B87" w:rsidP="0038737A">
                  <w:pPr>
                    <w:widowControl w:val="0"/>
                    <w:spacing w:line="300" w:lineRule="exact"/>
                    <w:rPr>
                      <w:color w:val="000000" w:themeColor="text1"/>
                      <w:sz w:val="28"/>
                      <w:szCs w:val="28"/>
                    </w:rPr>
                  </w:pPr>
                  <w:r w:rsidRPr="00E74B87">
                    <w:rPr>
                      <w:color w:val="000000" w:themeColor="text1"/>
                      <w:sz w:val="28"/>
                      <w:szCs w:val="28"/>
                    </w:rPr>
                    <w:t xml:space="preserve">It’s golf…with discs.  It can be played with a normal </w:t>
                  </w:r>
                  <w:proofErr w:type="spellStart"/>
                  <w:proofErr w:type="gramStart"/>
                  <w:r w:rsidRPr="00E74B87">
                    <w:rPr>
                      <w:color w:val="000000" w:themeColor="text1"/>
                      <w:sz w:val="28"/>
                      <w:szCs w:val="28"/>
                    </w:rPr>
                    <w:t>frisbee</w:t>
                  </w:r>
                  <w:proofErr w:type="spellEnd"/>
                  <w:proofErr w:type="gramEnd"/>
                  <w:r w:rsidRPr="00E74B87">
                    <w:rPr>
                      <w:color w:val="000000" w:themeColor="text1"/>
                      <w:sz w:val="28"/>
                      <w:szCs w:val="28"/>
                      <w:vertAlign w:val="superscript"/>
                    </w:rPr>
                    <w:t>®</w:t>
                  </w:r>
                  <w:r w:rsidRPr="00E74B87">
                    <w:rPr>
                      <w:color w:val="000000" w:themeColor="text1"/>
                      <w:sz w:val="28"/>
                      <w:szCs w:val="28"/>
                    </w:rPr>
                    <w:t xml:space="preserve"> but most players utilize specialized discs for drives, approaches and putts. </w:t>
                  </w:r>
                </w:p>
                <w:p w:rsidR="00E74B87" w:rsidRPr="00E74B87" w:rsidRDefault="00E74B87" w:rsidP="0038737A">
                  <w:pPr>
                    <w:widowControl w:val="0"/>
                    <w:spacing w:line="300" w:lineRule="exact"/>
                    <w:rPr>
                      <w:color w:val="000000" w:themeColor="text1"/>
                      <w:sz w:val="28"/>
                      <w:szCs w:val="28"/>
                    </w:rPr>
                  </w:pPr>
                </w:p>
                <w:p w:rsidR="00E74B87" w:rsidRPr="00E74B87" w:rsidRDefault="00E74B87" w:rsidP="0038737A">
                  <w:pPr>
                    <w:widowControl w:val="0"/>
                    <w:spacing w:line="300" w:lineRule="exact"/>
                    <w:rPr>
                      <w:color w:val="000000" w:themeColor="text1"/>
                      <w:sz w:val="28"/>
                      <w:szCs w:val="28"/>
                    </w:rPr>
                  </w:pPr>
                  <w:r w:rsidRPr="00E74B87">
                    <w:rPr>
                      <w:color w:val="000000" w:themeColor="text1"/>
                      <w:sz w:val="28"/>
                      <w:szCs w:val="28"/>
                    </w:rPr>
                    <w:t>It retains the structure and fun of traditional golf at a fraction of the price.  And because the discs don’t need level ground for a quality course, it can be played virtually anywhere.</w:t>
                  </w:r>
                </w:p>
                <w:p w:rsidR="00E74B87" w:rsidRDefault="00E74B87" w:rsidP="0038737A">
                  <w:pPr>
                    <w:widowControl w:val="0"/>
                    <w:spacing w:line="300" w:lineRule="exact"/>
                    <w:rPr>
                      <w:color w:val="000000" w:themeColor="text1"/>
                      <w:sz w:val="24"/>
                      <w:szCs w:val="24"/>
                    </w:rPr>
                  </w:pPr>
                </w:p>
                <w:p w:rsidR="00E74B87" w:rsidRPr="00A64A47" w:rsidRDefault="00E74B87" w:rsidP="0038737A">
                  <w:pPr>
                    <w:widowControl w:val="0"/>
                    <w:spacing w:line="300" w:lineRule="exact"/>
                    <w:rPr>
                      <w:color w:val="000000" w:themeColor="text1"/>
                      <w:sz w:val="24"/>
                      <w:szCs w:val="24"/>
                    </w:rPr>
                  </w:pPr>
                </w:p>
              </w:txbxContent>
            </v:textbox>
          </v:shape>
        </w:pict>
      </w:r>
      <w:r w:rsidR="005546CC" w:rsidRPr="005546CC">
        <w:rPr>
          <w:noProof/>
          <w:color w:val="auto"/>
          <w:kern w:val="0"/>
          <w:sz w:val="24"/>
          <w:szCs w:val="24"/>
        </w:rPr>
        <w:pict>
          <v:shape id="_x0000_s1137" type="#_x0000_t202" style="position:absolute;margin-left:257.55pt;margin-top:7.55pt;width:208pt;height:47.75pt;z-index:251686400;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color2="#dbd5d3 [rgb(219,213,211) cmyk(12.5,9.8,8.63,3.14)]"/>
            <v:textbox style="mso-next-textbox:#_x0000_s1137;mso-column-margin:5.76pt" inset="2.88pt,2.88pt,2.88pt,2.88pt">
              <w:txbxContent>
                <w:p w:rsidR="00E74B87" w:rsidRPr="006A7775" w:rsidRDefault="00E74B87" w:rsidP="00E11FFE">
                  <w:pPr>
                    <w:widowControl w:val="0"/>
                    <w:rPr>
                      <w:rFonts w:ascii="Rockwell Extra Bold" w:hAnsi="Rockwell Extra Bold" w:cs="Arial"/>
                      <w:b/>
                      <w:color w:val="4F6228"/>
                      <w:sz w:val="36"/>
                      <w:szCs w:val="36"/>
                    </w:rPr>
                  </w:pPr>
                  <w:r w:rsidRPr="006A7775">
                    <w:rPr>
                      <w:rFonts w:ascii="Rockwell Extra Bold" w:hAnsi="Rockwell Extra Bold" w:cs="Arial"/>
                      <w:b/>
                      <w:color w:val="4F6228"/>
                      <w:sz w:val="36"/>
                      <w:szCs w:val="36"/>
                    </w:rPr>
                    <w:t>Church Creek Park</w:t>
                  </w:r>
                </w:p>
                <w:p w:rsidR="00E74B87" w:rsidRPr="006A7775" w:rsidRDefault="00E74B87" w:rsidP="00E11FFE">
                  <w:pPr>
                    <w:widowControl w:val="0"/>
                    <w:rPr>
                      <w:rFonts w:ascii="Rockwell Extra Bold" w:hAnsi="Rockwell Extra Bold" w:cs="Arial"/>
                      <w:color w:val="984806"/>
                      <w:sz w:val="36"/>
                      <w:szCs w:val="36"/>
                    </w:rPr>
                  </w:pPr>
                  <w:r w:rsidRPr="006A7775">
                    <w:rPr>
                      <w:rFonts w:ascii="Rockwell Extra Bold" w:hAnsi="Rockwell Extra Bold" w:cs="Arial"/>
                      <w:color w:val="984806"/>
                      <w:sz w:val="36"/>
                      <w:szCs w:val="36"/>
                    </w:rPr>
                    <w:t>Disc Golf Course</w:t>
                  </w:r>
                </w:p>
              </w:txbxContent>
            </v:textbox>
          </v:shape>
        </w:pict>
      </w:r>
    </w:p>
    <w:sectPr w:rsidR="00AB0DD9" w:rsidSect="00A13055">
      <w:pgSz w:w="15840" w:h="12240" w:orient="landscape" w:code="1"/>
      <w:pgMar w:top="547" w:right="547" w:bottom="547" w:left="5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20"/>
  <w:drawingGridHorizontalSpacing w:val="120"/>
  <w:displayHorizontalDrawingGridEvery w:val="2"/>
  <w:noPunctuationKerning/>
  <w:characterSpacingControl w:val="doNotCompress"/>
  <w:compat/>
  <w:rsids>
    <w:rsidRoot w:val="00A13055"/>
    <w:rsid w:val="000144D9"/>
    <w:rsid w:val="00062EEB"/>
    <w:rsid w:val="000F483A"/>
    <w:rsid w:val="00105D87"/>
    <w:rsid w:val="001C5A44"/>
    <w:rsid w:val="00210F90"/>
    <w:rsid w:val="00253CED"/>
    <w:rsid w:val="00283576"/>
    <w:rsid w:val="002E4304"/>
    <w:rsid w:val="0038737A"/>
    <w:rsid w:val="00531642"/>
    <w:rsid w:val="005546CC"/>
    <w:rsid w:val="00591EAE"/>
    <w:rsid w:val="005D364B"/>
    <w:rsid w:val="00610783"/>
    <w:rsid w:val="006A7775"/>
    <w:rsid w:val="0074729F"/>
    <w:rsid w:val="007D367E"/>
    <w:rsid w:val="00805992"/>
    <w:rsid w:val="00872E91"/>
    <w:rsid w:val="008A5D77"/>
    <w:rsid w:val="008E4544"/>
    <w:rsid w:val="00A13055"/>
    <w:rsid w:val="00A35FAD"/>
    <w:rsid w:val="00A526E3"/>
    <w:rsid w:val="00A547AF"/>
    <w:rsid w:val="00A64A47"/>
    <w:rsid w:val="00AB0DD9"/>
    <w:rsid w:val="00B01DF3"/>
    <w:rsid w:val="00BB5770"/>
    <w:rsid w:val="00C2241A"/>
    <w:rsid w:val="00CD407E"/>
    <w:rsid w:val="00D317C6"/>
    <w:rsid w:val="00D72575"/>
    <w:rsid w:val="00E11FFE"/>
    <w:rsid w:val="00E610F5"/>
    <w:rsid w:val="00E74B87"/>
    <w:rsid w:val="00F207CB"/>
    <w:rsid w:val="00FD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055"/>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783"/>
    <w:rPr>
      <w:color w:val="0000FF" w:themeColor="hyperlink"/>
      <w:u w:val="single"/>
    </w:rPr>
  </w:style>
  <w:style w:type="paragraph" w:styleId="BalloonText">
    <w:name w:val="Balloon Text"/>
    <w:basedOn w:val="Normal"/>
    <w:link w:val="BalloonTextChar"/>
    <w:rsid w:val="00E11FFE"/>
    <w:rPr>
      <w:rFonts w:ascii="Tahoma" w:hAnsi="Tahoma" w:cs="Tahoma"/>
      <w:sz w:val="16"/>
      <w:szCs w:val="16"/>
    </w:rPr>
  </w:style>
  <w:style w:type="character" w:customStyle="1" w:styleId="BalloonTextChar">
    <w:name w:val="Balloon Text Char"/>
    <w:basedOn w:val="DefaultParagraphFont"/>
    <w:link w:val="BalloonText"/>
    <w:rsid w:val="00E11FFE"/>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115225154">
      <w:bodyDiv w:val="1"/>
      <w:marLeft w:val="0"/>
      <w:marRight w:val="0"/>
      <w:marTop w:val="0"/>
      <w:marBottom w:val="0"/>
      <w:divBdr>
        <w:top w:val="none" w:sz="0" w:space="0" w:color="auto"/>
        <w:left w:val="none" w:sz="0" w:space="0" w:color="auto"/>
        <w:bottom w:val="none" w:sz="0" w:space="0" w:color="auto"/>
        <w:right w:val="none" w:sz="0" w:space="0" w:color="auto"/>
      </w:divBdr>
    </w:div>
    <w:div w:id="1454522781">
      <w:bodyDiv w:val="1"/>
      <w:marLeft w:val="0"/>
      <w:marRight w:val="0"/>
      <w:marTop w:val="0"/>
      <w:marBottom w:val="0"/>
      <w:divBdr>
        <w:top w:val="none" w:sz="0" w:space="0" w:color="auto"/>
        <w:left w:val="none" w:sz="0" w:space="0" w:color="auto"/>
        <w:bottom w:val="none" w:sz="0" w:space="0" w:color="auto"/>
        <w:right w:val="none" w:sz="0" w:space="0" w:color="auto"/>
      </w:divBdr>
    </w:div>
    <w:div w:id="18050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STOCKLAYOUTS\CURRENT%20PROJECTS\FN99801-PL\FN99801-IMG06.emf"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STOCKLAYOUTS\CURRENT%20PROJECTS\FN99801-PL\FN99801-IMG08.emf"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Bade</dc:creator>
  <cp:lastModifiedBy>Erik Bade</cp:lastModifiedBy>
  <cp:revision>4</cp:revision>
  <cp:lastPrinted>2014-08-08T00:26:00Z</cp:lastPrinted>
  <dcterms:created xsi:type="dcterms:W3CDTF">2015-02-12T19:38:00Z</dcterms:created>
  <dcterms:modified xsi:type="dcterms:W3CDTF">2015-02-12T19:43:00Z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TC011832741033</vt:lpwstr>
  </property>
</Properties>
</file>